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0" w:line="24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CELEBRACIÓN DÍA DEL ESTUDIANTE 2022</w:t>
      </w:r>
    </w:p>
    <w:p w:rsidR="00000000" w:rsidDel="00000000" w:rsidP="00000000" w:rsidRDefault="00000000" w:rsidRPr="00000000" w14:paraId="00000003">
      <w:pPr>
        <w:tabs>
          <w:tab w:val="left" w:pos="0"/>
        </w:tabs>
        <w:spacing w:after="0" w:line="24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GOBIERNO ESCOLAR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0" w:line="240" w:lineRule="auto"/>
        <w:ind w:right="4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0" w:line="240" w:lineRule="auto"/>
        <w:ind w:right="44"/>
        <w:jc w:val="right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Querido estudiante…. Vive como si fueses a morir mañana. Aprende como si fueses a vivir para siempre. (Mahatma Gandhi)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after="0" w:line="240" w:lineRule="auto"/>
        <w:ind w:right="4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spacing w:after="0" w:line="240" w:lineRule="auto"/>
        <w:ind w:right="4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Estimada Comunidad, esperando que se encuentren muy bien y seguros juntos a sus familias, les queremos  informar de  las actividades que desarrollaremos para el día del estudiante  2022. </w:t>
      </w:r>
    </w:p>
    <w:p w:rsidR="00000000" w:rsidDel="00000000" w:rsidP="00000000" w:rsidRDefault="00000000" w:rsidRPr="00000000" w14:paraId="00000008">
      <w:pPr>
        <w:tabs>
          <w:tab w:val="left" w:pos="0"/>
        </w:tabs>
        <w:spacing w:after="0" w:line="240" w:lineRule="auto"/>
        <w:ind w:right="4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after="0" w:line="240" w:lineRule="auto"/>
        <w:ind w:right="4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es una actividad que siempre ha sido de mucha importancia para nuestro colegio, pues los estudiantes son lo central en nuestro quehacer y quienes dan sentido y propósito a cada uno de los que trabajamos en él. 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after="0" w:line="240" w:lineRule="auto"/>
        <w:ind w:right="4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</w:tabs>
        <w:spacing w:after="0" w:line="240" w:lineRule="auto"/>
        <w:ind w:right="4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 “Celebración día del estudiante” </w:t>
      </w:r>
    </w:p>
    <w:p w:rsidR="00000000" w:rsidDel="00000000" w:rsidP="00000000" w:rsidRDefault="00000000" w:rsidRPr="00000000" w14:paraId="0000000C">
      <w:pPr>
        <w:tabs>
          <w:tab w:val="left" w:pos="0"/>
        </w:tabs>
        <w:spacing w:after="0" w:line="240" w:lineRule="auto"/>
        <w:ind w:right="4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Generar un espacio de esparcimiento y encuentro en el contexto de celebración día del estudiante, con participación de toda la comunidad educativa, favoreciendo actividades de trabajo socioemocional que fortalezcan la salud mental de los estudiantes. </w:t>
      </w:r>
    </w:p>
    <w:p w:rsidR="00000000" w:rsidDel="00000000" w:rsidP="00000000" w:rsidRDefault="00000000" w:rsidRPr="00000000" w14:paraId="0000000D">
      <w:pPr>
        <w:tabs>
          <w:tab w:val="left" w:pos="0"/>
        </w:tabs>
        <w:spacing w:after="0" w:line="240" w:lineRule="auto"/>
        <w:ind w:right="4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1080" w:hanging="720"/>
        <w:jc w:val="both"/>
        <w:rPr/>
      </w:pPr>
      <w:r w:rsidDel="00000000" w:rsidR="00000000" w:rsidRPr="00000000">
        <w:rPr>
          <w:b w:val="1"/>
          <w:rtl w:val="0"/>
        </w:rPr>
        <w:t xml:space="preserve">DÍA MIERCOLES 11 DE MAYO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1080" w:hanging="720"/>
        <w:jc w:val="both"/>
        <w:rPr/>
      </w:pPr>
      <w:r w:rsidDel="00000000" w:rsidR="00000000" w:rsidRPr="00000000">
        <w:rPr>
          <w:rtl w:val="0"/>
        </w:rPr>
        <w:t xml:space="preserve">HORARIO DE LA ACTIVIDAD: 08.00 -12.00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1080" w:hanging="720"/>
        <w:jc w:val="both"/>
        <w:rPr/>
      </w:pPr>
      <w:r w:rsidDel="00000000" w:rsidR="00000000" w:rsidRPr="00000000">
        <w:rPr>
          <w:rtl w:val="0"/>
        </w:rPr>
        <w:t xml:space="preserve">Retiro de los estudiantes 12.30 hrs </w:t>
      </w:r>
      <w:r w:rsidDel="00000000" w:rsidR="00000000" w:rsidRPr="00000000">
        <w:rPr>
          <w:b w:val="1"/>
          <w:rtl w:val="0"/>
        </w:rPr>
        <w:t xml:space="preserve">Cambio de jornada para pre básica de la tarde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1080" w:hanging="720"/>
        <w:jc w:val="both"/>
        <w:rPr/>
      </w:pPr>
      <w:r w:rsidDel="00000000" w:rsidR="00000000" w:rsidRPr="00000000">
        <w:rPr>
          <w:b w:val="1"/>
          <w:rtl w:val="0"/>
        </w:rPr>
        <w:t xml:space="preserve">Almuerzo de los estudiantes:</w:t>
      </w:r>
      <w:r w:rsidDel="00000000" w:rsidR="00000000" w:rsidRPr="00000000">
        <w:rPr>
          <w:rtl w:val="0"/>
        </w:rPr>
        <w:t xml:space="preserve"> 12.00 - 12.30 hrs.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1080" w:hanging="720"/>
        <w:jc w:val="both"/>
        <w:rPr/>
      </w:pPr>
      <w:r w:rsidDel="00000000" w:rsidR="00000000" w:rsidRPr="00000000">
        <w:rPr>
          <w:b w:val="1"/>
          <w:rtl w:val="0"/>
        </w:rPr>
        <w:t xml:space="preserve">VESTIMENTA</w:t>
      </w:r>
      <w:r w:rsidDel="00000000" w:rsidR="00000000" w:rsidRPr="00000000">
        <w:rPr>
          <w:rtl w:val="0"/>
        </w:rPr>
        <w:t xml:space="preserve">: BUZO DEL COLEGIO O DISFRAZ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¡Durante la jornada los estudiantes podrán participar en juegos de destreza y diversión  tales como diversión el tarro, el avión, la pesca milagrosa, yincana pintacarita, karaoke y otras sorpresas!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08.00 a 09.00</w:t>
      </w:r>
      <w:r w:rsidDel="00000000" w:rsidR="00000000" w:rsidRPr="00000000">
        <w:rPr>
          <w:rtl w:val="0"/>
        </w:rPr>
        <w:t xml:space="preserve"> los estudiantes se encontrarán en sala con el profesor jefe. Los estudiantes podrán llevar juegos de mesa o juguetes para compartir un tiempo con sus compañeros.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Convivencia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Profesor jefe con apoyo de su directiva deberán acordar alimentos de la convivencia, considerando protocolos covid-19. Por lo que se sugiere snack y bebestible individual para evitar contagios.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Esperando que la actividad sea de agrado para toda la comunidad educativa… ¡¡Los esperamos el Miércoles 11!!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00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hd w:fill="ffffff" w:val="clear"/>
      <w:spacing w:after="0" w:line="240" w:lineRule="auto"/>
      <w:ind w:firstLine="708"/>
      <w:jc w:val="both"/>
      <w:rPr>
        <w:rFonts w:ascii="Calibri" w:cs="Calibri" w:eastAsia="Calibri" w:hAnsi="Calibri"/>
        <w:color w:val="222222"/>
      </w:rPr>
    </w:pPr>
    <w:r w:rsidDel="00000000" w:rsidR="00000000" w:rsidRPr="00000000">
      <w:rPr>
        <w:rFonts w:ascii="Cambria" w:cs="Cambria" w:eastAsia="Cambria" w:hAnsi="Cambria"/>
        <w:color w:val="222222"/>
        <w:sz w:val="20"/>
        <w:szCs w:val="20"/>
        <w:rtl w:val="0"/>
      </w:rPr>
      <w:t xml:space="preserve">Fundación Educacional Club Hípico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-451482</wp:posOffset>
          </wp:positionH>
          <wp:positionV relativeFrom="paragraph">
            <wp:posOffset>-52067</wp:posOffset>
          </wp:positionV>
          <wp:extent cx="756707" cy="638175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07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hd w:fill="ffffff" w:val="clear"/>
      <w:spacing w:after="0" w:line="240" w:lineRule="auto"/>
      <w:ind w:firstLine="708"/>
      <w:jc w:val="both"/>
      <w:rPr>
        <w:rFonts w:ascii="Calibri" w:cs="Calibri" w:eastAsia="Calibri" w:hAnsi="Calibri"/>
        <w:color w:val="222222"/>
      </w:rPr>
    </w:pPr>
    <w:r w:rsidDel="00000000" w:rsidR="00000000" w:rsidRPr="00000000">
      <w:rPr>
        <w:rFonts w:ascii="Cambria" w:cs="Cambria" w:eastAsia="Cambria" w:hAnsi="Cambria"/>
        <w:color w:val="222222"/>
        <w:sz w:val="20"/>
        <w:szCs w:val="20"/>
        <w:rtl w:val="0"/>
      </w:rPr>
      <w:t xml:space="preserve">Rodrigo Ordoñez 13150, El Bosque, Santiago - Fono (02) 25296182.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hd w:fill="ffffff" w:val="clear"/>
      <w:spacing w:after="0" w:line="240" w:lineRule="auto"/>
      <w:ind w:firstLine="708"/>
      <w:jc w:val="both"/>
      <w:rPr>
        <w:rFonts w:ascii="Calibri" w:cs="Calibri" w:eastAsia="Calibri" w:hAnsi="Calibri"/>
        <w:color w:val="222222"/>
      </w:rPr>
    </w:pPr>
    <w:hyperlink r:id="rId2">
      <w:r w:rsidDel="00000000" w:rsidR="00000000" w:rsidRPr="00000000">
        <w:rPr>
          <w:rFonts w:ascii="Cambria" w:cs="Cambria" w:eastAsia="Cambria" w:hAnsi="Cambria"/>
          <w:color w:val="0000ff"/>
          <w:sz w:val="20"/>
          <w:szCs w:val="20"/>
          <w:u w:val="single"/>
          <w:rtl w:val="0"/>
        </w:rPr>
        <w:t xml:space="preserve">contacto@colegioclubhípico.cl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hd w:fill="ffffff" w:val="clear"/>
      <w:spacing w:after="0" w:line="240" w:lineRule="auto"/>
      <w:ind w:firstLine="708"/>
      <w:rPr>
        <w:rFonts w:ascii="Calibri" w:cs="Calibri" w:eastAsia="Calibri" w:hAnsi="Calibri"/>
        <w:color w:val="222222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222222"/>
        <w:sz w:val="20"/>
        <w:szCs w:val="20"/>
        <w:rtl w:val="0"/>
      </w:rPr>
      <w:t xml:space="preserve">“Escuela y Familia unida para formar y educar”.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F639C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EA138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A1387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A138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A138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olegioclubhipico.cl/component/contact/12-contacts/1-colegio-club-hipic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258h5De9CN0uxOa7IbXd4K0lA==">AMUW2mW7VUZXf/VzSKtIRK+01QmISLfxauP35FXM20M92cqCxM0NAG9EpqP+QU4SHH90wsWi/NEgrQ1qRERMaqRQW8+V6qUq9N5FUPw3KSZsEawcuSXq3uE=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2021-05-26T13:45:00Z</dcterms:created>
  <dc:creator>LUISA RUBIO</dc:creator>
</cp:coreProperties>
</file>